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E" w:rsidRPr="0088700E" w:rsidRDefault="0088700E" w:rsidP="008870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20.01.2020Г.№1</w:t>
      </w:r>
    </w:p>
    <w:p w:rsidR="0088700E" w:rsidRPr="0088700E" w:rsidRDefault="0088700E" w:rsidP="008870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РОССИЙСКАЯ ФЕДЕРАЦИЯ</w:t>
      </w:r>
    </w:p>
    <w:p w:rsidR="0088700E" w:rsidRPr="0088700E" w:rsidRDefault="0088700E" w:rsidP="008870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ИРКУТСКАЯ ОБЛАСТЬ</w:t>
      </w:r>
    </w:p>
    <w:p w:rsidR="0088700E" w:rsidRPr="0088700E" w:rsidRDefault="0088700E" w:rsidP="008870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КУЙТУНСКИЙ МУНИЦИПАЛЬНЫЙ РАЙОН</w:t>
      </w:r>
    </w:p>
    <w:p w:rsidR="0088700E" w:rsidRPr="0088700E" w:rsidRDefault="0088700E" w:rsidP="008870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ЛЕНИНСКОЕ</w:t>
      </w:r>
      <w:r w:rsidRPr="0088700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88700E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МУНИЦИПАЛЬНОЕ ОБРАЗОВАНИЕ</w:t>
      </w:r>
    </w:p>
    <w:p w:rsidR="0088700E" w:rsidRPr="0088700E" w:rsidRDefault="0088700E" w:rsidP="008870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ПОСТАНОВЛЕНИЕ</w:t>
      </w:r>
    </w:p>
    <w:p w:rsidR="00E33F99" w:rsidRPr="0088700E" w:rsidRDefault="00E33F99" w:rsidP="008870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:rsidR="00E33F99" w:rsidRPr="0088700E" w:rsidRDefault="00E33F99" w:rsidP="008870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«ОБ УТВЕРЖДЕНИИ МУНИЦИПАЛЬНОЙ</w:t>
      </w:r>
    </w:p>
    <w:p w:rsidR="00E33F99" w:rsidRPr="0088700E" w:rsidRDefault="00E33F99" w:rsidP="008870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ЦЕЛЕВОЙ ПРОГРАММЫ "ОБЕСПЕЧЕНИЕ</w:t>
      </w:r>
    </w:p>
    <w:p w:rsidR="00E33F99" w:rsidRPr="0088700E" w:rsidRDefault="00E33F99" w:rsidP="008870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ПОЖАРНОЙ БЕЗОПАСНОСТИ НА ТЕРРИТОРИИ</w:t>
      </w:r>
    </w:p>
    <w:p w:rsidR="00E33F99" w:rsidRPr="0088700E" w:rsidRDefault="00E33F99" w:rsidP="008870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ЛЕНИНСКОГО МУНИЦИПАЛЬНОГО ОБРАЗОВАНИЯ</w:t>
      </w:r>
    </w:p>
    <w:p w:rsidR="00E33F99" w:rsidRPr="0088700E" w:rsidRDefault="00E33F99" w:rsidP="008870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88700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НА 2020 ГОД И НА ПЛАНОВЫЙ ПЕРИОД</w:t>
      </w:r>
    </w:p>
    <w:p w:rsidR="00E33F99" w:rsidRDefault="00E33F99" w:rsidP="008870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8700E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2021 и 2022 ГОДОВ"»</w:t>
      </w:r>
    </w:p>
    <w:p w:rsidR="0088700E" w:rsidRPr="0088700E" w:rsidRDefault="0088700E" w:rsidP="008870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8700E" w:rsidRPr="0088700E" w:rsidRDefault="0088700E" w:rsidP="0088700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8700E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="00E33F99" w:rsidRPr="0088700E">
          <w:rPr>
            <w:rFonts w:ascii="Arial" w:hAnsi="Arial" w:cs="Arial"/>
            <w:sz w:val="24"/>
            <w:szCs w:val="24"/>
            <w:lang w:eastAsia="ru-RU"/>
          </w:rPr>
          <w:t>Федеральным законом от 06.1</w:t>
        </w:r>
        <w:r w:rsidRPr="0088700E">
          <w:rPr>
            <w:rFonts w:ascii="Arial" w:hAnsi="Arial" w:cs="Arial"/>
            <w:sz w:val="24"/>
            <w:szCs w:val="24"/>
            <w:lang w:eastAsia="ru-RU"/>
          </w:rPr>
          <w:t>0.2003 N131-ФЗ "Об общих принци</w:t>
        </w:r>
        <w:r w:rsidR="00E33F99" w:rsidRPr="0088700E">
          <w:rPr>
            <w:rFonts w:ascii="Arial" w:hAnsi="Arial" w:cs="Arial"/>
            <w:sz w:val="24"/>
            <w:szCs w:val="24"/>
            <w:lang w:eastAsia="ru-RU"/>
          </w:rPr>
          <w:t>пах организации местного самоуправления в Российской Федерации"</w:t>
        </w:r>
      </w:hyperlink>
      <w:r w:rsidR="00E33F99" w:rsidRPr="0088700E">
        <w:rPr>
          <w:rFonts w:ascii="Arial" w:hAnsi="Arial" w:cs="Arial"/>
          <w:sz w:val="24"/>
          <w:szCs w:val="24"/>
          <w:lang w:eastAsia="ru-RU"/>
        </w:rPr>
        <w:t xml:space="preserve">, на основании Федерального закона </w:t>
      </w:r>
      <w:hyperlink r:id="rId5" w:history="1">
        <w:r w:rsidR="00E33F99" w:rsidRPr="0088700E">
          <w:rPr>
            <w:rFonts w:ascii="Arial" w:hAnsi="Arial" w:cs="Arial"/>
            <w:sz w:val="24"/>
            <w:szCs w:val="24"/>
            <w:lang w:eastAsia="ru-RU"/>
          </w:rPr>
          <w:t>о</w:t>
        </w:r>
        <w:r w:rsidRPr="0088700E">
          <w:rPr>
            <w:rFonts w:ascii="Arial" w:hAnsi="Arial" w:cs="Arial"/>
            <w:sz w:val="24"/>
            <w:szCs w:val="24"/>
            <w:lang w:eastAsia="ru-RU"/>
          </w:rPr>
          <w:t xml:space="preserve">т 21.12.1994 N69-ФЗ "О пожарной </w:t>
        </w:r>
        <w:r w:rsidR="00E33F99" w:rsidRPr="0088700E">
          <w:rPr>
            <w:rFonts w:ascii="Arial" w:hAnsi="Arial" w:cs="Arial"/>
            <w:sz w:val="24"/>
            <w:szCs w:val="24"/>
            <w:lang w:eastAsia="ru-RU"/>
          </w:rPr>
          <w:t>безопасности"</w:t>
        </w:r>
      </w:hyperlink>
      <w:r w:rsidR="00E33F99" w:rsidRPr="0088700E">
        <w:rPr>
          <w:rFonts w:ascii="Arial" w:hAnsi="Arial" w:cs="Arial"/>
          <w:sz w:val="24"/>
          <w:szCs w:val="24"/>
          <w:lang w:eastAsia="ru-RU"/>
        </w:rPr>
        <w:t>, в соответствии с Федеральным законом от 22.07.2008 N123- ФЗ "Технический регламент о требованиях пожарной безопасности", руководствуясь Уставом Ленинского муници</w:t>
      </w:r>
      <w:r w:rsidR="00E33F99" w:rsidRPr="0088700E">
        <w:rPr>
          <w:rFonts w:ascii="Arial" w:hAnsi="Arial" w:cs="Arial"/>
          <w:sz w:val="24"/>
          <w:szCs w:val="24"/>
          <w:lang w:eastAsia="ru-RU"/>
        </w:rPr>
        <w:softHyphen/>
        <w:t>пального образования, администрация Ленинского сельского поселения</w:t>
      </w:r>
    </w:p>
    <w:p w:rsidR="0088700E" w:rsidRPr="0088700E" w:rsidRDefault="0088700E" w:rsidP="0088700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3F99" w:rsidRPr="0088700E" w:rsidRDefault="00E33F99" w:rsidP="0088700E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8700E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88700E" w:rsidRPr="0088700E" w:rsidRDefault="0088700E" w:rsidP="0088700E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33F99" w:rsidRPr="0088700E" w:rsidRDefault="0088700E" w:rsidP="0088700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E33F99" w:rsidRPr="0088700E">
        <w:rPr>
          <w:rFonts w:ascii="Arial" w:hAnsi="Arial" w:cs="Arial"/>
          <w:sz w:val="24"/>
          <w:szCs w:val="24"/>
          <w:lang w:eastAsia="ru-RU"/>
        </w:rPr>
        <w:t>Утвердить муниципальную целевую Программу "Обеспечение пожарной безопасно</w:t>
      </w:r>
      <w:r w:rsidR="00E33F99" w:rsidRPr="0088700E">
        <w:rPr>
          <w:rFonts w:ascii="Arial" w:hAnsi="Arial" w:cs="Arial"/>
          <w:sz w:val="24"/>
          <w:szCs w:val="24"/>
          <w:lang w:eastAsia="ru-RU"/>
        </w:rPr>
        <w:softHyphen/>
        <w:t>сти на территории Ленинского муниципального образования на 2020 год и на плановый период 2021 и 2022 годов", согласно приложения.</w:t>
      </w:r>
    </w:p>
    <w:p w:rsidR="00E33F99" w:rsidRPr="0088700E" w:rsidRDefault="0088700E" w:rsidP="0088700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E33F99" w:rsidRPr="0088700E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</w:t>
      </w:r>
      <w:hyperlink r:id="rId6" w:history="1">
        <w:r w:rsidR="00E33F99" w:rsidRPr="0088700E">
          <w:rPr>
            <w:rFonts w:ascii="Arial" w:hAnsi="Arial" w:cs="Arial"/>
            <w:sz w:val="24"/>
            <w:szCs w:val="24"/>
            <w:lang w:eastAsia="ru-RU"/>
          </w:rPr>
          <w:t>опубликовать</w:t>
        </w:r>
      </w:hyperlink>
      <w:r w:rsidR="00E33F99" w:rsidRPr="0088700E">
        <w:rPr>
          <w:rFonts w:ascii="Arial" w:hAnsi="Arial" w:cs="Arial"/>
          <w:sz w:val="24"/>
          <w:szCs w:val="24"/>
          <w:lang w:eastAsia="ru-RU"/>
        </w:rPr>
        <w:t xml:space="preserve"> в газете "Муниципальный вестник" и разместить на официальном сайте администрации Ленинского сельского поселения </w:t>
      </w:r>
      <w:hyperlink r:id="rId7" w:history="1">
        <w:r w:rsidR="00E33F99" w:rsidRPr="0088700E">
          <w:rPr>
            <w:rFonts w:ascii="Arial" w:hAnsi="Arial" w:cs="Arial"/>
            <w:sz w:val="24"/>
            <w:szCs w:val="24"/>
            <w:lang w:val="en-US" w:eastAsia="ru-RU"/>
          </w:rPr>
          <w:t>www</w:t>
        </w:r>
        <w:r w:rsidR="00E33F99" w:rsidRPr="0088700E">
          <w:rPr>
            <w:rFonts w:ascii="Arial" w:hAnsi="Arial" w:cs="Arial"/>
            <w:sz w:val="24"/>
            <w:szCs w:val="24"/>
            <w:lang w:eastAsia="ru-RU"/>
          </w:rPr>
          <w:t>.ленинское-</w:t>
        </w:r>
        <w:proofErr w:type="spellStart"/>
        <w:r w:rsidR="00E33F99" w:rsidRPr="0088700E">
          <w:rPr>
            <w:rFonts w:ascii="Arial" w:hAnsi="Arial" w:cs="Arial"/>
            <w:sz w:val="24"/>
            <w:szCs w:val="24"/>
            <w:lang w:eastAsia="ru-RU"/>
          </w:rPr>
          <w:t>адм.рф</w:t>
        </w:r>
        <w:proofErr w:type="spellEnd"/>
      </w:hyperlink>
      <w:r w:rsidR="00E33F99" w:rsidRPr="0088700E">
        <w:rPr>
          <w:rFonts w:ascii="Arial" w:hAnsi="Arial" w:cs="Arial"/>
          <w:sz w:val="24"/>
          <w:szCs w:val="24"/>
          <w:lang w:eastAsia="ru-RU"/>
        </w:rPr>
        <w:t>.</w:t>
      </w:r>
    </w:p>
    <w:p w:rsidR="00E33F99" w:rsidRPr="00BF492C" w:rsidRDefault="00E33F99" w:rsidP="0088700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3"/>
      <w:r w:rsidRPr="0088700E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вступает в силу со дня </w:t>
      </w:r>
      <w:r w:rsidRPr="00BF492C">
        <w:rPr>
          <w:rFonts w:ascii="Arial" w:hAnsi="Arial" w:cs="Arial"/>
          <w:sz w:val="24"/>
          <w:szCs w:val="24"/>
          <w:lang w:eastAsia="ru-RU"/>
        </w:rPr>
        <w:t xml:space="preserve">его </w:t>
      </w:r>
      <w:hyperlink r:id="rId8" w:history="1">
        <w:r w:rsidRPr="00BF492C">
          <w:rPr>
            <w:rFonts w:ascii="Arial" w:hAnsi="Arial" w:cs="Arial"/>
            <w:sz w:val="24"/>
            <w:szCs w:val="24"/>
            <w:lang w:eastAsia="ru-RU"/>
          </w:rPr>
          <w:t>официального опубликования</w:t>
        </w:r>
      </w:hyperlink>
      <w:r w:rsidRPr="00BF492C">
        <w:rPr>
          <w:rFonts w:ascii="Arial" w:hAnsi="Arial" w:cs="Arial"/>
          <w:sz w:val="24"/>
          <w:szCs w:val="24"/>
          <w:lang w:eastAsia="ru-RU"/>
        </w:rPr>
        <w:t>.</w:t>
      </w:r>
    </w:p>
    <w:p w:rsidR="00E33F99" w:rsidRPr="0088700E" w:rsidRDefault="0088700E" w:rsidP="0088700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4"/>
      <w:bookmarkEnd w:id="0"/>
      <w:r w:rsidRPr="00BF492C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E33F99" w:rsidRPr="00BF492C">
        <w:rPr>
          <w:rFonts w:ascii="Arial" w:hAnsi="Arial" w:cs="Arial"/>
          <w:sz w:val="24"/>
          <w:szCs w:val="24"/>
          <w:lang w:eastAsia="ru-RU"/>
        </w:rPr>
        <w:t xml:space="preserve">Контроль исполнения настоящего постановления оставляю за </w:t>
      </w:r>
      <w:r w:rsidR="00E33F99" w:rsidRPr="0088700E">
        <w:rPr>
          <w:rFonts w:ascii="Arial" w:hAnsi="Arial" w:cs="Arial"/>
          <w:sz w:val="24"/>
          <w:szCs w:val="24"/>
          <w:lang w:eastAsia="ru-RU"/>
        </w:rPr>
        <w:t>собой.</w:t>
      </w:r>
    </w:p>
    <w:p w:rsidR="00E33F99" w:rsidRPr="0088700E" w:rsidRDefault="00E33F99" w:rsidP="0088700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3F99" w:rsidRPr="0088700E" w:rsidRDefault="00E33F99" w:rsidP="0088700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6"/>
      </w:tblGrid>
      <w:tr w:rsidR="0088700E" w:rsidRPr="0088700E" w:rsidTr="0088700E">
        <w:tc>
          <w:tcPr>
            <w:tcW w:w="6136" w:type="dxa"/>
            <w:vAlign w:val="bottom"/>
            <w:hideMark/>
          </w:tcPr>
          <w:bookmarkEnd w:id="1"/>
          <w:p w:rsidR="0088700E" w:rsidRDefault="0088700E" w:rsidP="0088700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00E">
              <w:rPr>
                <w:rFonts w:ascii="Arial" w:hAnsi="Arial" w:cs="Arial"/>
                <w:sz w:val="24"/>
                <w:szCs w:val="24"/>
                <w:lang w:eastAsia="ru-RU"/>
              </w:rPr>
              <w:t>Глава Ленинского муниципального образования</w:t>
            </w:r>
          </w:p>
          <w:p w:rsidR="0088700E" w:rsidRPr="0088700E" w:rsidRDefault="0088700E" w:rsidP="0088700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В.Н.Белинская</w:t>
            </w:r>
          </w:p>
        </w:tc>
      </w:tr>
    </w:tbl>
    <w:p w:rsidR="0088700E" w:rsidRDefault="0088700E" w:rsidP="00E3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F99" w:rsidRPr="0088700E" w:rsidRDefault="00E33F99" w:rsidP="00E33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700E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E33F99" w:rsidRPr="0088700E" w:rsidRDefault="00E33F99" w:rsidP="00E33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700E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33F99" w:rsidRPr="0088700E" w:rsidRDefault="00E33F99" w:rsidP="00E33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700E">
        <w:rPr>
          <w:rFonts w:ascii="Courier New" w:eastAsia="Times New Roman" w:hAnsi="Courier New" w:cs="Courier New"/>
          <w:lang w:eastAsia="ru-RU"/>
        </w:rPr>
        <w:t xml:space="preserve">Ленинского сельского поселения </w:t>
      </w:r>
    </w:p>
    <w:p w:rsidR="00E33F99" w:rsidRDefault="0088700E" w:rsidP="00E33F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20.01.2020 года</w:t>
      </w:r>
      <w:r w:rsidR="00E33F99" w:rsidRPr="0088700E">
        <w:rPr>
          <w:rFonts w:ascii="Courier New" w:eastAsia="Times New Roman" w:hAnsi="Courier New" w:cs="Courier New"/>
          <w:lang w:eastAsia="ru-RU"/>
        </w:rPr>
        <w:t xml:space="preserve"> №1</w:t>
      </w:r>
    </w:p>
    <w:p w:rsidR="0088700E" w:rsidRPr="00E33F99" w:rsidRDefault="0088700E" w:rsidP="00E3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F99" w:rsidRPr="0088700E" w:rsidRDefault="00E33F99" w:rsidP="00E33F9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88700E">
        <w:rPr>
          <w:rFonts w:ascii="Arial" w:eastAsia="Times New Roman" w:hAnsi="Arial" w:cs="Arial"/>
          <w:sz w:val="30"/>
          <w:szCs w:val="30"/>
          <w:lang w:eastAsia="ru-RU"/>
        </w:rPr>
        <w:t>Паспорт программы</w:t>
      </w:r>
    </w:p>
    <w:p w:rsidR="0088700E" w:rsidRPr="0088700E" w:rsidRDefault="0088700E" w:rsidP="00E33F9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7037"/>
      </w:tblGrid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Наименование Про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softHyphen/>
              <w:t>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Муниципальная программ</w:t>
            </w:r>
            <w:r w:rsidR="007A50EA">
              <w:rPr>
                <w:rFonts w:ascii="Courier New" w:eastAsia="Times New Roman" w:hAnsi="Courier New" w:cs="Courier New"/>
                <w:lang w:eastAsia="ru-RU"/>
              </w:rPr>
              <w:t>а "Обеспечение пожарной безопас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 xml:space="preserve">ности на территории Ленинского </w:t>
            </w:r>
            <w:r w:rsidRPr="008F0D83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муниципального </w:t>
            </w:r>
            <w:r w:rsidRPr="008F0D83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 xml:space="preserve">образования на 2020 год и на плановый период 2021 и 2022 годов" 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(далее - Программа).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Основание для раз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softHyphen/>
              <w:t>работки Программы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7A50EA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hyperlink r:id="rId9" w:history="1">
              <w:r w:rsidR="00E33F99" w:rsidRPr="008F0D83">
                <w:rPr>
                  <w:rFonts w:ascii="Courier New" w:eastAsia="Times New Roman" w:hAnsi="Courier New" w:cs="Courier New"/>
                  <w:lang w:eastAsia="ru-RU"/>
                </w:rPr>
                <w:t>Гражданский кодекс Российской Федерации</w:t>
              </w:r>
            </w:hyperlink>
            <w:r w:rsidR="0088700E" w:rsidRPr="008F0D83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hyperlink r:id="rId10" w:history="1">
              <w:r>
                <w:rPr>
                  <w:rFonts w:ascii="Courier New" w:eastAsia="Times New Roman" w:hAnsi="Courier New" w:cs="Courier New"/>
                  <w:lang w:eastAsia="ru-RU"/>
                </w:rPr>
                <w:t>Бюджетный ко</w:t>
              </w:r>
              <w:r w:rsidR="00E33F99" w:rsidRPr="008F0D83">
                <w:rPr>
                  <w:rFonts w:ascii="Courier New" w:eastAsia="Times New Roman" w:hAnsi="Courier New" w:cs="Courier New"/>
                  <w:lang w:eastAsia="ru-RU"/>
                </w:rPr>
                <w:t>декс Российской Федерации</w:t>
              </w:r>
            </w:hyperlink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, </w:t>
            </w:r>
            <w:hyperlink r:id="rId11" w:history="1">
              <w:r w:rsidR="00E33F99" w:rsidRPr="008F0D83">
                <w:rPr>
                  <w:rFonts w:ascii="Courier New" w:eastAsia="Times New Roman" w:hAnsi="Courier New" w:cs="Courier New"/>
                  <w:lang w:eastAsia="ru-RU"/>
                </w:rPr>
                <w:t xml:space="preserve">Федеральный закон от 06.10.2003 N131-ФЗ "Об общих принципах </w:t>
              </w:r>
              <w:r>
                <w:rPr>
                  <w:rFonts w:ascii="Courier New" w:eastAsia="Times New Roman" w:hAnsi="Courier New" w:cs="Courier New"/>
                  <w:lang w:eastAsia="ru-RU"/>
                </w:rPr>
                <w:t>организации местного само</w:t>
              </w:r>
              <w:r w:rsidR="00E33F99" w:rsidRPr="008F0D83">
                <w:rPr>
                  <w:rFonts w:ascii="Courier New" w:eastAsia="Times New Roman" w:hAnsi="Courier New" w:cs="Courier New"/>
                  <w:lang w:eastAsia="ru-RU"/>
                </w:rPr>
                <w:t>управления в Российской Федерации"</w:t>
              </w:r>
            </w:hyperlink>
            <w:r w:rsidR="00AB51E1">
              <w:rPr>
                <w:rFonts w:ascii="Courier New" w:eastAsia="Times New Roman" w:hAnsi="Courier New" w:cs="Courier New"/>
                <w:lang w:eastAsia="ru-RU"/>
              </w:rPr>
              <w:t>, Устав Ленинского сель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ского посел</w:t>
            </w:r>
            <w:r>
              <w:rPr>
                <w:rFonts w:ascii="Courier New" w:eastAsia="Times New Roman" w:hAnsi="Courier New" w:cs="Courier New"/>
                <w:lang w:eastAsia="ru-RU"/>
              </w:rPr>
              <w:t>ения, Положение о порядке разра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ботки и утверждения муниципальных программ Ленинского сельского поселения.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Муниципальный за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softHyphen/>
              <w:t>казчик Программы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Администрация Ленинского сельского поселения.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Разработчик Про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softHyphen/>
              <w:t>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Администрация Ленинского сельского поселения.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0E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координа</w:t>
            </w:r>
            <w:r w:rsidR="0088700E" w:rsidRPr="008F0D83">
              <w:rPr>
                <w:rFonts w:ascii="Courier New" w:eastAsia="Times New Roman" w:hAnsi="Courier New" w:cs="Courier New"/>
                <w:lang w:eastAsia="ru-RU"/>
              </w:rPr>
              <w:t>торы и ис</w:t>
            </w:r>
            <w:r w:rsidR="0088700E" w:rsidRPr="008F0D83">
              <w:rPr>
                <w:rFonts w:ascii="Courier New" w:eastAsia="Times New Roman" w:hAnsi="Courier New" w:cs="Courier New"/>
                <w:lang w:eastAsia="ru-RU"/>
              </w:rPr>
              <w:softHyphen/>
              <w:t>полнители мероприятий</w:t>
            </w:r>
          </w:p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Программы: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Администрация Ленинского сельского поселения.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Основные цели Про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softHyphen/>
              <w:t>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</w:t>
            </w:r>
            <w:r w:rsidR="00AB51E1">
              <w:rPr>
                <w:rFonts w:ascii="Courier New" w:eastAsia="Times New Roman" w:hAnsi="Courier New" w:cs="Courier New"/>
                <w:lang w:eastAsia="ru-RU"/>
              </w:rPr>
              <w:t>ожаров, предупреждения и смягче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ния их последствий, а также повышение степени готовности всех сил и средств для тушения;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00E" w:rsidRPr="008F0D83" w:rsidRDefault="00E33F99" w:rsidP="00E33F99">
            <w:pPr>
              <w:spacing w:after="0" w:line="240" w:lineRule="auto"/>
              <w:ind w:left="-127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1.Защи</w:t>
            </w:r>
            <w:r w:rsidR="0088700E" w:rsidRPr="008F0D83">
              <w:rPr>
                <w:rFonts w:ascii="Courier New" w:eastAsia="Times New Roman" w:hAnsi="Courier New" w:cs="Courier New"/>
                <w:lang w:eastAsia="ru-RU"/>
              </w:rPr>
              <w:t>та жизни и здоровья граждан;</w:t>
            </w:r>
          </w:p>
          <w:p w:rsidR="0088700E" w:rsidRPr="008F0D83" w:rsidRDefault="0088700E" w:rsidP="00E33F99">
            <w:pPr>
              <w:spacing w:after="0" w:line="240" w:lineRule="auto"/>
              <w:ind w:left="-127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Обеспечения надлежащего состояния источников прот</w:t>
            </w:r>
            <w:r w:rsidR="00AB51E1">
              <w:rPr>
                <w:rFonts w:ascii="Courier New" w:eastAsia="Times New Roman" w:hAnsi="Courier New" w:cs="Courier New"/>
                <w:lang w:eastAsia="ru-RU"/>
              </w:rPr>
              <w:t>иво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пожарного водоснабжения;</w:t>
            </w:r>
          </w:p>
          <w:p w:rsidR="0088700E" w:rsidRPr="008F0D83" w:rsidRDefault="0088700E" w:rsidP="00E33F99">
            <w:pPr>
              <w:spacing w:after="0" w:line="240" w:lineRule="auto"/>
              <w:ind w:left="-127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Обеспечение беспрепятственного проезда пожа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рной техники к месту пожара;</w:t>
            </w:r>
          </w:p>
          <w:p w:rsidR="0088700E" w:rsidRPr="008F0D83" w:rsidRDefault="0088700E" w:rsidP="00E33F99">
            <w:pPr>
              <w:spacing w:after="0" w:line="240" w:lineRule="auto"/>
              <w:ind w:left="-127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Организация обучения мерам пожарной безопасности и пропаганда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 xml:space="preserve"> пожарно-технических знаний;</w:t>
            </w:r>
          </w:p>
          <w:p w:rsidR="0088700E" w:rsidRPr="008F0D83" w:rsidRDefault="0088700E" w:rsidP="00E33F99">
            <w:pPr>
              <w:spacing w:after="0" w:line="240" w:lineRule="auto"/>
              <w:ind w:left="-127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Развитие материально-технической базы и переосна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щение средств пожаротушения;</w:t>
            </w:r>
          </w:p>
          <w:p w:rsidR="00E33F99" w:rsidRPr="008F0D83" w:rsidRDefault="0088700E" w:rsidP="00E33F99">
            <w:pPr>
              <w:spacing w:after="0" w:line="240" w:lineRule="auto"/>
              <w:ind w:left="-127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6.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 xml:space="preserve">Участие граждан и организаций в добровольной пожарной охране, в </w:t>
            </w:r>
            <w:proofErr w:type="spellStart"/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. участия в борьбе с пожарами;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2020 год и плановый период 2021 и 2022 годы.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D83" w:rsidRP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Программы составляет: в 2020-2022 годах</w:t>
            </w:r>
            <w:r w:rsidR="0088700E" w:rsidRPr="008F0D83">
              <w:rPr>
                <w:rFonts w:ascii="Courier New" w:eastAsia="Times New Roman" w:hAnsi="Courier New" w:cs="Courier New"/>
                <w:lang w:eastAsia="ru-RU"/>
              </w:rPr>
              <w:t xml:space="preserve"> – 15 тыс. рублей, в том </w:t>
            </w:r>
            <w:r w:rsidR="008F0D83" w:rsidRPr="008F0D83">
              <w:rPr>
                <w:rFonts w:ascii="Courier New" w:eastAsia="Times New Roman" w:hAnsi="Courier New" w:cs="Courier New"/>
                <w:lang w:eastAsia="ru-RU"/>
              </w:rPr>
              <w:t xml:space="preserve">числе: </w:t>
            </w:r>
          </w:p>
          <w:p w:rsidR="0088700E" w:rsidRPr="008F0D83" w:rsidRDefault="008F0D83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средства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 xml:space="preserve"> местного бюд</w:t>
            </w:r>
            <w:r w:rsidR="0088700E" w:rsidRPr="008F0D83">
              <w:rPr>
                <w:rFonts w:ascii="Courier New" w:eastAsia="Times New Roman" w:hAnsi="Courier New" w:cs="Courier New"/>
                <w:lang w:eastAsia="ru-RU"/>
              </w:rPr>
              <w:t>жета -– 15 тыс. рублей, из них:</w:t>
            </w:r>
          </w:p>
          <w:p w:rsidR="0088700E" w:rsidRPr="008F0D83" w:rsidRDefault="0088700E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2020 год - 5 тыс. руб.</w:t>
            </w:r>
          </w:p>
          <w:p w:rsidR="008F0D83" w:rsidRPr="008F0D83" w:rsidRDefault="008F0D83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2021 год – 5 тыс. руб.</w:t>
            </w:r>
          </w:p>
          <w:p w:rsidR="008F0D83" w:rsidRPr="008F0D83" w:rsidRDefault="008F0D83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2022 год – 5 тыс. руб.;</w:t>
            </w:r>
          </w:p>
          <w:p w:rsidR="00E33F99" w:rsidRP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на 2017-2019 годы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8F0D83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Ожидаемые конеч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t>ные результаты реа</w:t>
            </w:r>
            <w:r w:rsidR="00E33F99" w:rsidRPr="008F0D83">
              <w:rPr>
                <w:rFonts w:ascii="Courier New" w:eastAsia="Times New Roman" w:hAnsi="Courier New" w:cs="Courier New"/>
                <w:lang w:eastAsia="ru-RU"/>
              </w:rPr>
              <w:softHyphen/>
              <w:t>лизации Программы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- поступательное снижение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 xml:space="preserve"> общего количества пожаров и ги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бели людей;</w:t>
            </w:r>
          </w:p>
          <w:p w:rsidR="008F0D83" w:rsidRP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 xml:space="preserve">ежегодная </w:t>
            </w:r>
            <w:r w:rsidR="00AB51E1">
              <w:rPr>
                <w:rFonts w:ascii="Courier New" w:eastAsia="Times New Roman" w:hAnsi="Courier New" w:cs="Courier New"/>
                <w:lang w:eastAsia="ru-RU"/>
              </w:rPr>
              <w:t>опашка терри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 xml:space="preserve">тории площадью в 500 </w:t>
            </w:r>
            <w:proofErr w:type="spellStart"/>
            <w:r w:rsidRPr="008F0D83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="008F0D83">
              <w:rPr>
                <w:rFonts w:ascii="Courier New" w:eastAsia="Times New Roman" w:hAnsi="Courier New" w:cs="Courier New"/>
                <w:lang w:eastAsia="ru-RU"/>
              </w:rPr>
              <w:t>., близко расположенных населен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8F0D83" w:rsidRPr="008F0D83">
              <w:rPr>
                <w:rFonts w:ascii="Courier New" w:eastAsia="Times New Roman" w:hAnsi="Courier New" w:cs="Courier New"/>
                <w:lang w:eastAsia="ru-RU"/>
              </w:rPr>
              <w:t>ых пунктов с лесными массивами.</w:t>
            </w:r>
          </w:p>
          <w:p w:rsidR="008F0D83" w:rsidRP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lastRenderedPageBreak/>
              <w:t>- ликвидация пожаров в короткие сроки без н</w:t>
            </w:r>
            <w:r w:rsidR="008F0D83" w:rsidRPr="008F0D83">
              <w:rPr>
                <w:rFonts w:ascii="Courier New" w:eastAsia="Times New Roman" w:hAnsi="Courier New" w:cs="Courier New"/>
                <w:lang w:eastAsia="ru-RU"/>
              </w:rPr>
              <w:t>аступления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 xml:space="preserve"> тяж</w:t>
            </w:r>
            <w:r w:rsidR="008F0D83" w:rsidRPr="008F0D83">
              <w:rPr>
                <w:rFonts w:ascii="Courier New" w:eastAsia="Times New Roman" w:hAnsi="Courier New" w:cs="Courier New"/>
                <w:lang w:eastAsia="ru-RU"/>
              </w:rPr>
              <w:t>ких последствий;</w:t>
            </w:r>
          </w:p>
          <w:p w:rsidR="008F0D83" w:rsidRP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в том числе ежегодное со</w:t>
            </w:r>
            <w:r w:rsidR="008F0D83" w:rsidRPr="008F0D83">
              <w:rPr>
                <w:rFonts w:ascii="Courier New" w:eastAsia="Times New Roman" w:hAnsi="Courier New" w:cs="Courier New"/>
                <w:lang w:eastAsia="ru-RU"/>
              </w:rPr>
              <w:t>держание естественных и искусст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венных водоисточников площа</w:t>
            </w:r>
            <w:r w:rsidR="008F0D83" w:rsidRPr="008F0D83">
              <w:rPr>
                <w:rFonts w:ascii="Courier New" w:eastAsia="Times New Roman" w:hAnsi="Courier New" w:cs="Courier New"/>
                <w:lang w:eastAsia="ru-RU"/>
              </w:rPr>
              <w:t>дками в количестве одной штуки.</w:t>
            </w:r>
          </w:p>
          <w:p w:rsid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- снижение числа травмированных и пострадавших людей на пожарах в результате правильных действий при о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бнаружении пожаров и эвакуаций;</w:t>
            </w:r>
          </w:p>
          <w:p w:rsid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в том числе ежегодное обу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стройство пожарных пирсов на во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доемах населенных пунктах по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селения</w:t>
            </w:r>
          </w:p>
          <w:p w:rsid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ия пожаров со стороны населения</w:t>
            </w:r>
          </w:p>
          <w:p w:rsid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- снижение размеров общего материального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 xml:space="preserve"> ущерба, нанесенного пожарами;</w:t>
            </w:r>
          </w:p>
          <w:p w:rsid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в том числе приобретение пожарных помп, указателей к ис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softHyphen/>
              <w:t xml:space="preserve">точникам пожарного водоснабжения в количестве, стендов, баннеров, методических 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материалов по предупреждению по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жаров, приобретение комплектующих материалов для пе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рвичных средств пожаротушения.</w:t>
            </w:r>
          </w:p>
          <w:p w:rsidR="00E33F99" w:rsidRPr="008F0D83" w:rsidRDefault="00E33F99" w:rsidP="00E33F99">
            <w:pPr>
              <w:spacing w:after="0" w:line="285" w:lineRule="atLeast"/>
              <w:ind w:left="-159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- участие общественности в профилактических мероприятиях по предупреждению пожаров и гибели людей;</w:t>
            </w:r>
          </w:p>
        </w:tc>
      </w:tr>
      <w:tr w:rsidR="00E33F99" w:rsidRPr="00E33F99" w:rsidTr="00E33F9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8F0D83" w:rsidRDefault="00E33F99" w:rsidP="00E33F99">
            <w:pPr>
              <w:spacing w:after="0" w:line="285" w:lineRule="atLeast"/>
              <w:ind w:left="-149" w:right="-1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Система 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организации контроля за исполне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нием программы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Контроль за ходом реализа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ции программы осуществляется ад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министрацией Ленинского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поселения, в соответ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 xml:space="preserve">ствии с ее полномочиями, установленными федеральным 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и об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softHyphen/>
              <w:t>ластным законодательством.</w:t>
            </w:r>
          </w:p>
          <w:p w:rsid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>Администрация Ленинско</w:t>
            </w:r>
            <w:r w:rsidR="00AB51E1">
              <w:rPr>
                <w:rFonts w:ascii="Courier New" w:eastAsia="Times New Roman" w:hAnsi="Courier New" w:cs="Courier New"/>
                <w:lang w:eastAsia="ru-RU"/>
              </w:rPr>
              <w:t>го сельского поселения несет от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>ветственность за решение задач путем реализации программы и за обеспечение утвержд</w:t>
            </w:r>
            <w:r w:rsidR="008F0D83">
              <w:rPr>
                <w:rFonts w:ascii="Courier New" w:eastAsia="Times New Roman" w:hAnsi="Courier New" w:cs="Courier New"/>
                <w:lang w:eastAsia="ru-RU"/>
              </w:rPr>
              <w:t>енных значений целевых индикаторов.</w:t>
            </w:r>
          </w:p>
          <w:p w:rsidR="00E33F99" w:rsidRPr="008F0D83" w:rsidRDefault="00E33F99" w:rsidP="00E33F99">
            <w:pPr>
              <w:spacing w:after="0" w:line="285" w:lineRule="atLeast"/>
              <w:ind w:left="-15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F0D83">
              <w:rPr>
                <w:rFonts w:ascii="Courier New" w:eastAsia="Times New Roman" w:hAnsi="Courier New" w:cs="Courier New"/>
                <w:lang w:eastAsia="ru-RU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Ленинского сельского поселения депутатам Ленинского </w:t>
            </w:r>
            <w:r w:rsidRPr="008F0D8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  <w:r w:rsidRPr="008F0D83">
              <w:rPr>
                <w:rFonts w:ascii="Courier New" w:eastAsia="Times New Roman" w:hAnsi="Courier New" w:cs="Courier New"/>
                <w:lang w:eastAsia="ru-RU"/>
              </w:rPr>
              <w:t xml:space="preserve"> (по требованию).</w:t>
            </w:r>
          </w:p>
        </w:tc>
      </w:tr>
    </w:tbl>
    <w:p w:rsidR="008F0D83" w:rsidRDefault="008F0D83" w:rsidP="008F0D83">
      <w:pPr>
        <w:shd w:val="clear" w:color="auto" w:fill="E9ECF1"/>
        <w:spacing w:after="204" w:line="240" w:lineRule="auto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</w:p>
    <w:p w:rsidR="00E33F99" w:rsidRPr="008F0D83" w:rsidRDefault="00E33F99" w:rsidP="008F0D83">
      <w:pPr>
        <w:shd w:val="clear" w:color="auto" w:fill="E9ECF1"/>
        <w:spacing w:after="204" w:line="240" w:lineRule="auto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8F0D83">
        <w:rPr>
          <w:rFonts w:ascii="Arial" w:eastAsia="Times New Roman" w:hAnsi="Arial" w:cs="Arial"/>
          <w:spacing w:val="2"/>
          <w:sz w:val="30"/>
          <w:szCs w:val="30"/>
          <w:lang w:eastAsia="ru-RU"/>
        </w:rPr>
        <w:t>1. Характеристика проблем и необходимость их решения программно-целевым методом</w:t>
      </w:r>
    </w:p>
    <w:p w:rsidR="008F0D83" w:rsidRDefault="008F0D83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устойчивого социально-экономиче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ского развития сельского поселения.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Положение в области обеспечения пожарной безопасности является сложным. Об этом свидетельствует сложившаяся ситуация с пожарами летом 2019 года.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Анализ мер по обеспечению пожарной безопасности в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сельском поселении в целом сви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детельствует о недостаточном уровне данной работы.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Исходя из опыта тушения пожаров, статистических 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данных о них, степени защищенно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сти от пожаров зданий и домов, а </w:t>
      </w:r>
      <w:r w:rsidR="008F0D83"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осведомленности населения об элементарных требованиях пожарной безопасности предполагает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ся организация и проведение про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граммных мероприятий, направленных на предупреждение пожаров.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работе и является данная муниципальная Программа.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Цели и задачи Программы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Цель Программы - Создание и обеспечение необходимых условий для повыш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ения по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жарной безопасности населенных пунктов, защищенн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ости граждан, организаций от по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жаров, предупреждения и смягчения их последствий, 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 также повышение степени готов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ности всех сил и средств для тушения;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Задачи Программы: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Защита жизни и здоровья граждан;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Обеспечения надлежащего состояния источников противопожарного водоснабжения;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Обеспечение беспрепятственного проезда пожарной техники к месту пожара;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Организация обучения мерам пожарной безопаснос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 и пропаганда пожарно-техниче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ских знаний;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Развитие материально-технической базы и переоснащение средств пожаротушения;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Участие граждан и организаций в добровольной пожарной охране, в том числе участие в борьбе с пожарами;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решения вышеперечисленных задач планир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уется осуществить следующие важ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ные мероприятия, это приобретение первичных средств пожаротушения, приобретение пожарных извещателей, организация опашки населенных пунктов, расположенных вблизи с лесными массивами, оборудование естественных и искусственных водо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источников (реки, пруды) площад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ками с твердым покрытием размером не менее 12х12 м, а </w:t>
      </w:r>
      <w:r w:rsidR="008F0D83"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подъездными путями к ним для установки пожарных автомобилей и забора воды в любое время года.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Достижение поставленных целей и задач Программы в т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ечение 2020-2022 годы путем реа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лизации мероприятий по пожарной безопасности на территории Ленинского муниципального образования позволит сделать: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поступательное снижение общего количества пожаров и гибели людей; в том числе ежегодная опашка территории площадью в 500 </w:t>
      </w:r>
      <w:proofErr w:type="spellStart"/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кв.м</w:t>
      </w:r>
      <w:proofErr w:type="spellEnd"/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., близко расположенных населенных пунктов с лесными массивами.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ликвидация пожаров в короткие сроки без наступления тяжких последствий; в том числе ежегодное содержание естественных и иску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сственных водоисточников площад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ками.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снижение числа травмированных и пострадавших людей на пожарах в 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результате пра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вильных действий при обнаружении пожаров и эвакуаций.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повышение уровня пожарной безопасности и обеспечение оптимального реагирования на угрозы возникновения пожаров со стороны насе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ления; в том числе ежегодные ин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формационные сообщения о пожарной безопасности.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приобретение пожарных помп, указате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лей к источникам пожарного водо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снабжения, стендов, баннеров, методических материалов по предупреждению пожаров, приобретение пожарных извещателей и приобретение комплектующих материалов для первичных средств пожаротушения.</w:t>
      </w:r>
    </w:p>
    <w:p w:rsidR="00E33F99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- участие общественности в профилактических ме</w:t>
      </w:r>
      <w:r w:rsidR="007A50E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роприятиях по предупреждению по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жаров и гибели людей;</w:t>
      </w:r>
    </w:p>
    <w:p w:rsidR="008F0D83" w:rsidRPr="008F0D83" w:rsidRDefault="008F0D83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33F99" w:rsidRPr="008F0D83" w:rsidRDefault="00E33F99" w:rsidP="008F0D83">
      <w:pPr>
        <w:shd w:val="clear" w:color="auto" w:fill="E9ECF1"/>
        <w:spacing w:after="204" w:line="240" w:lineRule="auto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8F0D83">
        <w:rPr>
          <w:rFonts w:ascii="Arial" w:eastAsia="Times New Roman" w:hAnsi="Arial" w:cs="Arial"/>
          <w:spacing w:val="2"/>
          <w:sz w:val="30"/>
          <w:szCs w:val="30"/>
          <w:lang w:eastAsia="ru-RU"/>
        </w:rPr>
        <w:t>2. Планируемые Результаты реализации программы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поступательное снижение общего количества пожаров и гибели людей; в том числе ежегодная опашка территории площадью в 500 </w:t>
      </w:r>
      <w:proofErr w:type="spellStart"/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кв.м</w:t>
      </w:r>
      <w:proofErr w:type="spellEnd"/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., близко расположенных населен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пунктов с лесными массивами.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ликвидация пожаров в короткие сроки без наступления тяжких последствий; в том числе ежегодное содержание естественных и иску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сственных водоисточников площад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ками в количестве одной штуки.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снижение числа травмированных и пострадавших лю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 на пожарах в результате пра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вильных действий при обнаружении пожаров и эвакуаций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; в том числе ежегодное обу</w:t>
      </w: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стройство пожарных пирсов на водоемах населенных пунктах поселения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 и приобретение пожарных извещателей.</w:t>
      </w:r>
    </w:p>
    <w:p w:rsid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участие общественности в профилактических ме</w:t>
      </w:r>
      <w:r w:rsid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роприятиях по предупреждению пожаров и гибели людей;</w:t>
      </w:r>
    </w:p>
    <w:p w:rsidR="008F0D83" w:rsidRDefault="008F0D83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8F0D83">
        <w:rPr>
          <w:rFonts w:ascii="Arial" w:eastAsia="Times New Roman" w:hAnsi="Arial" w:cs="Arial"/>
          <w:spacing w:val="2"/>
          <w:sz w:val="30"/>
          <w:szCs w:val="30"/>
          <w:lang w:eastAsia="ru-RU"/>
        </w:rPr>
        <w:t>3. Финансирование программы</w:t>
      </w:r>
    </w:p>
    <w:p w:rsidR="008F0D83" w:rsidRPr="008F0D83" w:rsidRDefault="008F0D83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Общий объем финансирования Программы составляет: в 2020-2022 годах – 15 тыс. рублей в том числе: средства местного бюджета –– 15 тыс. рублей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 них: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2020 год - 5 тыс. руб.</w:t>
      </w:r>
    </w:p>
    <w:p w:rsidR="00E33F99" w:rsidRPr="008F0D83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0D83">
        <w:rPr>
          <w:rFonts w:ascii="Arial" w:eastAsia="Times New Roman" w:hAnsi="Arial" w:cs="Arial"/>
          <w:spacing w:val="2"/>
          <w:sz w:val="24"/>
          <w:szCs w:val="24"/>
          <w:lang w:eastAsia="ru-RU"/>
        </w:rPr>
        <w:t>2021 год - 5 тыс. руб.</w:t>
      </w:r>
    </w:p>
    <w:p w:rsidR="00E33F99" w:rsidRPr="007A50EA" w:rsidRDefault="00E33F99" w:rsidP="008F0D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50EA">
        <w:rPr>
          <w:rFonts w:ascii="Arial" w:eastAsia="Times New Roman" w:hAnsi="Arial" w:cs="Arial"/>
          <w:spacing w:val="2"/>
          <w:sz w:val="24"/>
          <w:szCs w:val="24"/>
          <w:lang w:eastAsia="ru-RU"/>
        </w:rPr>
        <w:t>2022 год - 5 тыс. руб.;</w:t>
      </w:r>
    </w:p>
    <w:p w:rsidR="00E33F99" w:rsidRPr="007A50EA" w:rsidRDefault="00E33F99" w:rsidP="00BF492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0EA">
        <w:rPr>
          <w:rFonts w:ascii="Arial" w:hAnsi="Arial" w:cs="Arial"/>
          <w:sz w:val="24"/>
          <w:szCs w:val="24"/>
          <w:lang w:eastAsia="ru-RU"/>
        </w:rPr>
        <w:t>Бюджетные ассигнования, могут быть уточнены при формировании проектов областных законов об областном бюджете на 2020-2022 годы</w:t>
      </w:r>
    </w:p>
    <w:p w:rsidR="00382F93" w:rsidRPr="007A50EA" w:rsidRDefault="00382F93" w:rsidP="00BF492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33F99" w:rsidRPr="007A50EA" w:rsidRDefault="00E33F99" w:rsidP="00BF492C">
      <w:pPr>
        <w:pStyle w:val="a3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A50EA">
        <w:rPr>
          <w:rFonts w:ascii="Arial" w:hAnsi="Arial" w:cs="Arial"/>
          <w:sz w:val="30"/>
          <w:szCs w:val="30"/>
          <w:lang w:eastAsia="ru-RU"/>
        </w:rPr>
        <w:t>4. Ресурсное обеспечение Программы</w:t>
      </w:r>
    </w:p>
    <w:p w:rsidR="00382F93" w:rsidRPr="007A50EA" w:rsidRDefault="00382F93" w:rsidP="00BF492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3F99" w:rsidRPr="007A50EA" w:rsidRDefault="00E33F99" w:rsidP="00BF492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0EA">
        <w:rPr>
          <w:rFonts w:ascii="Arial" w:hAnsi="Arial" w:cs="Arial"/>
          <w:sz w:val="24"/>
          <w:szCs w:val="24"/>
          <w:lang w:eastAsia="ru-RU"/>
        </w:rPr>
        <w:t>Финансирование мероприятий, предусмотренных раз</w:t>
      </w:r>
      <w:r w:rsidR="00382F93" w:rsidRPr="007A50EA">
        <w:rPr>
          <w:rFonts w:ascii="Arial" w:hAnsi="Arial" w:cs="Arial"/>
          <w:sz w:val="24"/>
          <w:szCs w:val="24"/>
          <w:lang w:eastAsia="ru-RU"/>
        </w:rPr>
        <w:t>делом 3, при наличии разработан</w:t>
      </w:r>
      <w:r w:rsidRPr="007A50EA">
        <w:rPr>
          <w:rFonts w:ascii="Arial" w:hAnsi="Arial" w:cs="Arial"/>
          <w:sz w:val="24"/>
          <w:szCs w:val="24"/>
          <w:lang w:eastAsia="ru-RU"/>
        </w:rPr>
        <w:t>ных и принятых программ благоустройства населенны</w:t>
      </w:r>
      <w:r w:rsidR="00382F93" w:rsidRPr="007A50EA">
        <w:rPr>
          <w:rFonts w:ascii="Arial" w:hAnsi="Arial" w:cs="Arial"/>
          <w:sz w:val="24"/>
          <w:szCs w:val="24"/>
          <w:lang w:eastAsia="ru-RU"/>
        </w:rPr>
        <w:t xml:space="preserve">х пунктов, а также </w:t>
      </w:r>
      <w:bookmarkStart w:id="2" w:name="_GoBack"/>
      <w:bookmarkEnd w:id="2"/>
      <w:r w:rsidR="00382F93" w:rsidRPr="007A50EA">
        <w:rPr>
          <w:rFonts w:ascii="Arial" w:hAnsi="Arial" w:cs="Arial"/>
          <w:sz w:val="24"/>
          <w:szCs w:val="24"/>
          <w:lang w:eastAsia="ru-RU"/>
        </w:rPr>
        <w:t>решений о вы</w:t>
      </w:r>
      <w:r w:rsidRPr="007A50EA">
        <w:rPr>
          <w:rFonts w:ascii="Arial" w:hAnsi="Arial" w:cs="Arial"/>
          <w:sz w:val="24"/>
          <w:szCs w:val="24"/>
          <w:lang w:eastAsia="ru-RU"/>
        </w:rPr>
        <w:t>делении средств местного бюджета на финансирование мероприятий по благоустройству населенных пунктов.</w:t>
      </w:r>
    </w:p>
    <w:p w:rsidR="00E33F99" w:rsidRPr="00382F93" w:rsidRDefault="00E33F99" w:rsidP="00382F93">
      <w:pPr>
        <w:shd w:val="clear" w:color="auto" w:fill="E9ECF1"/>
        <w:spacing w:after="204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50E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Система мероприятий и объемы финансирования муниципа</w:t>
      </w:r>
      <w:r w:rsidR="00382F93" w:rsidRPr="007A50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льной программы "Обеспечение по</w:t>
      </w:r>
      <w:r w:rsidRPr="007A50E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жарной безопасности на территории Ленинского муниципального образования на 2020 год и на</w:t>
      </w:r>
      <w:r w:rsidRPr="00382F9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плановый период 2021 и 2022 годов."</w:t>
      </w:r>
    </w:p>
    <w:p w:rsidR="00E33F99" w:rsidRPr="00382F93" w:rsidRDefault="00E33F99" w:rsidP="00E33F99">
      <w:pPr>
        <w:shd w:val="clear" w:color="auto" w:fill="E9ECF1"/>
        <w:spacing w:after="204" w:line="240" w:lineRule="auto"/>
        <w:textAlignment w:val="baseline"/>
        <w:outlineLvl w:val="3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78"/>
        <w:gridCol w:w="2298"/>
        <w:gridCol w:w="678"/>
        <w:gridCol w:w="930"/>
        <w:gridCol w:w="930"/>
        <w:gridCol w:w="552"/>
        <w:gridCol w:w="930"/>
        <w:gridCol w:w="2031"/>
      </w:tblGrid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lastRenderedPageBreak/>
              <w:t>N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Наименование направле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ний использования средств Программы (программные мероприя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тия)</w:t>
            </w:r>
          </w:p>
        </w:tc>
        <w:tc>
          <w:tcPr>
            <w:tcW w:w="3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Объём финансирования (тыс. руб.)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Ответственные лица и испол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нители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III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IV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33F99" w:rsidRPr="00E33F99" w:rsidTr="00E33F99"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14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2020 год Таблица N 1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Мероприятия по устрой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ству минерализо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ванных полос вокруг сельских населенных пунктов на тер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ритории поселения, в том числе: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2C" w:rsidRDefault="00E33F99" w:rsidP="00382F93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Опашка сельских населенных пунк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то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в прилегающих к лесным массивам</w:t>
            </w:r>
          </w:p>
          <w:p w:rsidR="00E33F99" w:rsidRPr="00382F93" w:rsidRDefault="00E33F99" w:rsidP="00382F93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val="en-US"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деревни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Скашивание травы вокруг объектов жизнео</w:t>
            </w:r>
            <w:r w:rsidR="00AB51E1">
              <w:rPr>
                <w:rFonts w:ascii="Courier New" w:eastAsia="Times New Roman" w:hAnsi="Courier New" w:cs="Courier New"/>
                <w:lang w:eastAsia="ru-RU"/>
              </w:rPr>
              <w:t>беспечения поселения (тепло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снабжения)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тивопожарных м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softHyphen/>
              <w:t>роприятий по уборке и утилиза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ции мусора.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BF492C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пожарным водоёмам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верки состояния подъездов к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жа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>рным водоемам и в случае необхо</w:t>
            </w:r>
            <w:r w:rsidR="00AB51E1">
              <w:rPr>
                <w:rFonts w:ascii="Courier New" w:eastAsia="Times New Roman" w:hAnsi="Courier New" w:cs="Courier New"/>
                <w:lang w:eastAsia="ru-RU"/>
              </w:rPr>
              <w:t>димости приведе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ния их в рабочее состояние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Глава администрации Ленинского сельского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селения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верки указателей пожарных гидран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 xml:space="preserve">тов и рабочее 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lastRenderedPageBreak/>
              <w:t>со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стояние пожарных гидрантов. При необходимости проведение за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мены или покра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ски согласно ГОСТ нормам.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агитации и пропаганде </w:t>
            </w:r>
            <w:hyperlink r:id="rId12" w:history="1">
              <w:r w:rsidR="00BF492C">
                <w:rPr>
                  <w:rFonts w:ascii="Courier New" w:eastAsia="Times New Roman" w:hAnsi="Courier New" w:cs="Courier New"/>
                  <w:lang w:eastAsia="ru-RU"/>
                </w:rPr>
                <w:t>правил пожар</w:t>
              </w:r>
              <w:r w:rsidRPr="00382F93">
                <w:rPr>
                  <w:rFonts w:ascii="Courier New" w:eastAsia="Times New Roman" w:hAnsi="Courier New" w:cs="Courier New"/>
                  <w:lang w:eastAsia="ru-RU"/>
                </w:rPr>
                <w:t>ной безопасности</w:t>
              </w:r>
            </w:hyperlink>
            <w:r w:rsidR="00BF49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на терри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 xml:space="preserve">тории сельских населенных пунктов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образования, в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 том числе: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Установка средств социальной рек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 xml:space="preserve">ламы и </w:t>
            </w:r>
            <w:r w:rsidR="00BF492C" w:rsidRPr="00382F93">
              <w:rPr>
                <w:rFonts w:ascii="Courier New" w:eastAsia="Times New Roman" w:hAnsi="Courier New" w:cs="Courier New"/>
                <w:lang w:eastAsia="ru-RU"/>
              </w:rPr>
              <w:t>пропа</w:t>
            </w:r>
            <w:r w:rsidR="00BF492C"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ганды: информационных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 стендов, баннеров, и систематическое </w:t>
            </w:r>
            <w:r w:rsidR="00BF492C" w:rsidRPr="00382F93">
              <w:rPr>
                <w:rFonts w:ascii="Courier New" w:eastAsia="Times New Roman" w:hAnsi="Courier New" w:cs="Courier New"/>
                <w:lang w:eastAsia="ru-RU"/>
              </w:rPr>
              <w:t>обновление; -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 изготовление ме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тодических мате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риалов, плакатов, п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амяток на противопожарную тема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тику в сельских населенных пунк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тах поселения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пожарных извещателей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112" w:right="-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ind w:left="-66" w:right="-12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F99" w:rsidRPr="00E33F99" w:rsidTr="00E33F99"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ind w:left="-66" w:right="-12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Наименование направле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ний использования средств Программы (программные мероприя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тия)</w:t>
            </w:r>
          </w:p>
        </w:tc>
        <w:tc>
          <w:tcPr>
            <w:tcW w:w="3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Объём финансирования (тыс. руб.)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Ответственные лица и испол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нители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III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IV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ind w:left="-66" w:right="-12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33F99" w:rsidRPr="00E33F99" w:rsidTr="00E33F99"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2021 год Таблица N 2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Мероприятия по устрой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ству минерализо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ванных полос вокруг сельских населенных пунктов на тер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ритории поселения, в том числе: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1E1" w:rsidRDefault="00E33F99" w:rsidP="00BF492C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Опашка сельских населенных пунк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то</w:t>
            </w:r>
            <w:r w:rsidR="00AB51E1">
              <w:rPr>
                <w:rFonts w:ascii="Courier New" w:eastAsia="Times New Roman" w:hAnsi="Courier New" w:cs="Courier New"/>
                <w:lang w:eastAsia="ru-RU"/>
              </w:rPr>
              <w:t>в прилегающих к лесным массивам</w:t>
            </w:r>
          </w:p>
          <w:p w:rsidR="00E33F99" w:rsidRPr="00382F93" w:rsidRDefault="00E33F99" w:rsidP="00BF492C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val="en-US"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деревни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Скашивание травы вокруг объектов жизнеобеспечения поселения (т</w:t>
            </w:r>
            <w:r w:rsidR="00AB51E1">
              <w:rPr>
                <w:rFonts w:ascii="Courier New" w:eastAsia="Times New Roman" w:hAnsi="Courier New" w:cs="Courier New"/>
                <w:lang w:eastAsia="ru-RU"/>
              </w:rPr>
              <w:t>епло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снабжения)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тивопожарных м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softHyphen/>
              <w:t>роприятий по уборке и утилиза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ции мусора.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BF492C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пожарным водоёмам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Глава администрации Ленинского сельского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селения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верки состояния подъездов к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жа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рным водоемам и в случае необходимости приведе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ния их в рабочее состояние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Глава администрации Ленинского сельского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селения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верки указателей п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ожарных гидран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softHyphen/>
              <w:t>тов и рабочее со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стояние пожарных гидрантов. При необходимости 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проведение за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мены или покра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ски согласно ГОСТ нормам.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Глава администрации Ленинского сельского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селения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агитации и пропаганде </w:t>
            </w:r>
            <w:hyperlink r:id="rId13" w:history="1">
              <w:r w:rsidR="00BF492C">
                <w:rPr>
                  <w:rFonts w:ascii="Courier New" w:eastAsia="Times New Roman" w:hAnsi="Courier New" w:cs="Courier New"/>
                  <w:lang w:eastAsia="ru-RU"/>
                </w:rPr>
                <w:t>правил пожар</w:t>
              </w:r>
              <w:r w:rsidRPr="00382F93">
                <w:rPr>
                  <w:rFonts w:ascii="Courier New" w:eastAsia="Times New Roman" w:hAnsi="Courier New" w:cs="Courier New"/>
                  <w:lang w:eastAsia="ru-RU"/>
                </w:rPr>
                <w:t>ной безопасности</w:t>
              </w:r>
            </w:hyperlink>
            <w:r w:rsidR="00BF49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на терри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 xml:space="preserve">тории сельских населенных пунктов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образования, в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 том числе: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Глава администрации Ленинского сельского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селения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Установка средств социальной рек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 xml:space="preserve">ламы и </w:t>
            </w:r>
            <w:r w:rsidR="00BF492C" w:rsidRPr="00382F93">
              <w:rPr>
                <w:rFonts w:ascii="Courier New" w:eastAsia="Times New Roman" w:hAnsi="Courier New" w:cs="Courier New"/>
                <w:lang w:eastAsia="ru-RU"/>
              </w:rPr>
              <w:t>пропа</w:t>
            </w:r>
            <w:r w:rsidR="00BF492C"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ганды: информационных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 стендов, баннеров, и систематическое </w:t>
            </w:r>
            <w:r w:rsidR="00BF492C" w:rsidRPr="00382F93">
              <w:rPr>
                <w:rFonts w:ascii="Courier New" w:eastAsia="Times New Roman" w:hAnsi="Courier New" w:cs="Courier New"/>
                <w:lang w:eastAsia="ru-RU"/>
              </w:rPr>
              <w:t>обновление; -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 изготовление ме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тодических мате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риалов, плакатов, п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амяток на противопожарную тема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тику в сельских населенных пунк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тах поселения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Глава администрации Ленинского сельского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селения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пожарных извещателей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112" w:right="-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Глава администрации Ленинского сельского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селения</w:t>
            </w:r>
          </w:p>
        </w:tc>
      </w:tr>
      <w:tr w:rsidR="00E33F99" w:rsidRPr="00E33F99" w:rsidTr="00E33F99"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ind w:left="-66" w:right="-12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F99" w:rsidRPr="00E33F99" w:rsidTr="00E33F99"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ind w:left="-66" w:right="-12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Наименование направле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ний использования средств Программы (программные мероприя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тия)</w:t>
            </w:r>
          </w:p>
        </w:tc>
        <w:tc>
          <w:tcPr>
            <w:tcW w:w="3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Объём финансирования (тыс. руб.)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Ответственные лица и испол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нители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III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IV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ind w:left="-66" w:right="-12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33F99" w:rsidRPr="00E33F99" w:rsidTr="00E33F99"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2022 год Таблица N 3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Мероприятия по устрой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ству минерализованных полос вокруг сель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>ских населенных пунктов на тер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ритории поселения, в том числе: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Опашка сельских населенных пунк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то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>в прилегающих к лесным массивам</w:t>
            </w:r>
          </w:p>
          <w:p w:rsidR="00E33F99" w:rsidRPr="00382F93" w:rsidRDefault="00E33F99" w:rsidP="00382F93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деревни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Скашивание травы вокруг объектов жи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>знеобеспечения поселения (тепло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снабжения)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тивопожарных м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softHyphen/>
              <w:t>роприятий по уборке и утилиза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ции мусора.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 xml:space="preserve"> по пожарным водоёмам в с. Игнино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29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верки состояния подъездов к по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жа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>рным водоемам и в случае необхо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димости приведе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ния их в рабочее состояние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Проведение про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верки указателей п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ожарных гидран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softHyphen/>
              <w:t>тов и рабочее со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стояние пожарных гидрантов. При необходимости проведение за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мены или покра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ски согласно ГОСТ нормам.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агитации и пропаганде </w:t>
            </w:r>
            <w:hyperlink r:id="rId14" w:history="1">
              <w:r w:rsidR="00382F93">
                <w:rPr>
                  <w:rFonts w:ascii="Courier New" w:eastAsia="Times New Roman" w:hAnsi="Courier New" w:cs="Courier New"/>
                  <w:lang w:eastAsia="ru-RU"/>
                </w:rPr>
                <w:t>правил пожар</w:t>
              </w:r>
              <w:r w:rsidRPr="00382F93">
                <w:rPr>
                  <w:rFonts w:ascii="Courier New" w:eastAsia="Times New Roman" w:hAnsi="Courier New" w:cs="Courier New"/>
                  <w:lang w:eastAsia="ru-RU"/>
                </w:rPr>
                <w:t>ной безопасности</w:t>
              </w:r>
            </w:hyperlink>
            <w:r w:rsidR="00382F9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на терри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 xml:space="preserve">тории сельских населенных пунктов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образования, в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 том числе: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Установка средств соц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>иальной рек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softHyphen/>
              <w:t>ламы и пропа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softHyphen/>
              <w:t>ганды:</w:t>
            </w:r>
          </w:p>
          <w:p w:rsid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информационных стендов, баннеров</w:t>
            </w:r>
            <w:r w:rsidR="00382F93">
              <w:rPr>
                <w:rFonts w:ascii="Courier New" w:eastAsia="Times New Roman" w:hAnsi="Courier New" w:cs="Courier New"/>
                <w:lang w:eastAsia="ru-RU"/>
              </w:rPr>
              <w:t>, и систематическое обновление;</w:t>
            </w:r>
          </w:p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изготовление методических мате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риа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лов, плакатов, памяток на проти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вопожарную те</w:t>
            </w:r>
            <w:r w:rsidR="00BF492C">
              <w:rPr>
                <w:rFonts w:ascii="Courier New" w:eastAsia="Times New Roman" w:hAnsi="Courier New" w:cs="Courier New"/>
                <w:lang w:eastAsia="ru-RU"/>
              </w:rPr>
              <w:t>ма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t>тику в сельских населенных пунк</w:t>
            </w:r>
            <w:r w:rsidRPr="00382F93">
              <w:rPr>
                <w:rFonts w:ascii="Courier New" w:eastAsia="Times New Roman" w:hAnsi="Courier New" w:cs="Courier New"/>
                <w:lang w:eastAsia="ru-RU"/>
              </w:rPr>
              <w:softHyphen/>
              <w:t>тах поселения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0,500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23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пожарных извещателей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112" w:right="-5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ind w:left="-66" w:right="-154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Ленинского </w:t>
            </w:r>
            <w:r w:rsidRPr="00382F93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муниципального образования</w:t>
            </w:r>
          </w:p>
        </w:tc>
      </w:tr>
      <w:tr w:rsidR="00E33F99" w:rsidRPr="00E33F99" w:rsidTr="00E33F99"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F99" w:rsidRPr="00382F93" w:rsidRDefault="00E33F99" w:rsidP="00E33F99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82F9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F99" w:rsidRPr="00E33F99" w:rsidTr="00E33F99"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F99" w:rsidRPr="00382F93" w:rsidRDefault="00E33F99" w:rsidP="00E33F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F492C" w:rsidRPr="00BF492C" w:rsidRDefault="00BF492C" w:rsidP="00BF492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33F99" w:rsidRPr="00BF492C" w:rsidRDefault="00E33F99" w:rsidP="00BF492C">
      <w:pPr>
        <w:pStyle w:val="a3"/>
        <w:jc w:val="center"/>
        <w:rPr>
          <w:rFonts w:ascii="Arial" w:hAnsi="Arial" w:cs="Arial"/>
          <w:sz w:val="30"/>
          <w:szCs w:val="30"/>
          <w:lang w:eastAsia="ru-RU"/>
        </w:rPr>
      </w:pPr>
      <w:r w:rsidRPr="00BF492C">
        <w:rPr>
          <w:rFonts w:ascii="Arial" w:hAnsi="Arial" w:cs="Arial"/>
          <w:sz w:val="30"/>
          <w:szCs w:val="30"/>
          <w:lang w:eastAsia="ru-RU"/>
        </w:rPr>
        <w:t>Раздел 4. Механизм реализации, организация управле</w:t>
      </w:r>
      <w:r w:rsidR="00BF492C">
        <w:rPr>
          <w:rFonts w:ascii="Arial" w:hAnsi="Arial" w:cs="Arial"/>
          <w:sz w:val="30"/>
          <w:szCs w:val="30"/>
          <w:lang w:eastAsia="ru-RU"/>
        </w:rPr>
        <w:t>ния и контроль за ходом реализа</w:t>
      </w:r>
      <w:r w:rsidRPr="00BF492C">
        <w:rPr>
          <w:rFonts w:ascii="Arial" w:hAnsi="Arial" w:cs="Arial"/>
          <w:sz w:val="30"/>
          <w:szCs w:val="30"/>
          <w:lang w:eastAsia="ru-RU"/>
        </w:rPr>
        <w:t>ции программы</w:t>
      </w:r>
    </w:p>
    <w:p w:rsidR="00BF492C" w:rsidRPr="00BF492C" w:rsidRDefault="00BF492C" w:rsidP="00BF492C">
      <w:pPr>
        <w:pStyle w:val="a3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E33F99" w:rsidRPr="00BF492C" w:rsidRDefault="00E33F99" w:rsidP="00BF492C">
      <w:pPr>
        <w:pStyle w:val="a3"/>
        <w:ind w:firstLine="709"/>
        <w:jc w:val="both"/>
        <w:rPr>
          <w:sz w:val="24"/>
          <w:szCs w:val="24"/>
          <w:lang w:eastAsia="ru-RU"/>
        </w:rPr>
      </w:pPr>
      <w:r w:rsidRPr="00BF492C">
        <w:rPr>
          <w:rFonts w:ascii="Arial" w:hAnsi="Arial" w:cs="Arial"/>
          <w:sz w:val="24"/>
          <w:szCs w:val="24"/>
          <w:lang w:eastAsia="ru-RU"/>
        </w:rPr>
        <w:t>Управление реализацией Программы осуществ</w:t>
      </w:r>
      <w:r w:rsidR="00BF492C" w:rsidRPr="00BF492C">
        <w:rPr>
          <w:rFonts w:ascii="Arial" w:hAnsi="Arial" w:cs="Arial"/>
          <w:sz w:val="24"/>
          <w:szCs w:val="24"/>
          <w:lang w:eastAsia="ru-RU"/>
        </w:rPr>
        <w:t>ляет муниципальный заказчик Про</w:t>
      </w:r>
      <w:r w:rsidRPr="00BF492C">
        <w:rPr>
          <w:rFonts w:ascii="Arial" w:hAnsi="Arial" w:cs="Arial"/>
          <w:sz w:val="24"/>
          <w:szCs w:val="24"/>
          <w:lang w:eastAsia="ru-RU"/>
        </w:rPr>
        <w:t>граммы - Администрация Ленинского сельского поселения</w:t>
      </w:r>
      <w:r w:rsidRPr="00BF492C">
        <w:rPr>
          <w:sz w:val="24"/>
          <w:szCs w:val="24"/>
          <w:lang w:eastAsia="ru-RU"/>
        </w:rPr>
        <w:t>.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экономический анализ эффективности программных проектов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мероприятий Про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граммы;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подготовка предложений по составлению плана инвестиционных и </w:t>
      </w:r>
      <w:r w:rsidR="00BF492C"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текущих,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иных и расходов на очередной период;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корректировка плана реализации Программы по и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сточникам и объемам финансирова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 и по перечню предлагаемых к реализации задач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по результатам приня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тия областного и местного бюджетов и уточнения возможных объемов финансирования из других источников;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мониторинг выполнения показателей Программы 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сбора оперативной отчетной ин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формации, подготовки и представления в установленн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ом порядке отчетов о ходе реали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зации Программы.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 Программы реализуются посредств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ом заключения муниципальных кон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трактов между Муниципальным заказчиком Программы и исполнителями Программы.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Распределение объемов финансирования, указанных в Таблицах N</w:t>
      </w:r>
      <w:r w:rsidR="00BF492C"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1, №2, №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3 настоящей Про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граммы, по объектам благоустройства осуществляется Муниципальным заказчиком Программы.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Контроль за реализацией Программы осуществляется Администрацией </w:t>
      </w:r>
      <w:r w:rsidRPr="00BF492C">
        <w:rPr>
          <w:rFonts w:ascii="Arial" w:eastAsia="Times New Roman" w:hAnsi="Arial" w:cs="Arial"/>
          <w:sz w:val="24"/>
          <w:szCs w:val="24"/>
          <w:lang w:eastAsia="ru-RU"/>
        </w:rPr>
        <w:t>Ленинского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ления.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Исполнитель Программы - Администрация </w:t>
      </w:r>
      <w:r w:rsidRPr="00BF492C">
        <w:rPr>
          <w:rFonts w:ascii="Arial" w:eastAsia="Times New Roman" w:hAnsi="Arial" w:cs="Arial"/>
          <w:sz w:val="24"/>
          <w:szCs w:val="24"/>
          <w:lang w:eastAsia="ru-RU"/>
        </w:rPr>
        <w:t>Ленинского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поселения: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softHyphen/>
        <w:t>граммы и, в том числе, по источникам финансирования;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 ходом реализации Программы осуществл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яется в соответствии с действую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щим законодательством Российской Федерации, Ирк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утской области и нормативно пра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вовыми актами </w:t>
      </w:r>
      <w:r w:rsidRPr="00BF492C">
        <w:rPr>
          <w:rFonts w:ascii="Arial" w:eastAsia="Times New Roman" w:hAnsi="Arial" w:cs="Arial"/>
          <w:sz w:val="24"/>
          <w:szCs w:val="24"/>
          <w:lang w:eastAsia="ru-RU"/>
        </w:rPr>
        <w:t>Ленинского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E33F99" w:rsidRPr="00BF492C" w:rsidRDefault="00E33F99" w:rsidP="00BF492C">
      <w:pPr>
        <w:shd w:val="clear" w:color="auto" w:fill="FFFFFF"/>
        <w:spacing w:before="340" w:after="204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BF492C">
        <w:rPr>
          <w:rFonts w:ascii="Arial" w:eastAsia="Times New Roman" w:hAnsi="Arial" w:cs="Arial"/>
          <w:spacing w:val="2"/>
          <w:sz w:val="30"/>
          <w:szCs w:val="30"/>
          <w:lang w:eastAsia="ru-RU"/>
        </w:rPr>
        <w:t>Раздел 5. Оценка эффективности социально - экономи</w:t>
      </w:r>
      <w:r w:rsidR="00BF492C">
        <w:rPr>
          <w:rFonts w:ascii="Arial" w:eastAsia="Times New Roman" w:hAnsi="Arial" w:cs="Arial"/>
          <w:spacing w:val="2"/>
          <w:sz w:val="30"/>
          <w:szCs w:val="30"/>
          <w:lang w:eastAsia="ru-RU"/>
        </w:rPr>
        <w:t>ческих и экологических последст</w:t>
      </w:r>
      <w:r w:rsidRPr="00BF492C">
        <w:rPr>
          <w:rFonts w:ascii="Arial" w:eastAsia="Times New Roman" w:hAnsi="Arial" w:cs="Arial"/>
          <w:spacing w:val="2"/>
          <w:sz w:val="30"/>
          <w:szCs w:val="30"/>
          <w:lang w:eastAsia="ru-RU"/>
        </w:rPr>
        <w:t>вий от реализации программы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Прогнозируемые конечные результаты реализации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предусматривают повы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шение уровня пожарной защищенности населенных пунктов поселения, снижение уровня последствий, а также профилактика и предупр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еждение пожаров в сельских насе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ленных пунктах.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результате реализации программы ожидается создание условий обеспечения пожарной безопасности населения на территории </w:t>
      </w:r>
      <w:r w:rsidRPr="00BF492C">
        <w:rPr>
          <w:rFonts w:ascii="Arial" w:eastAsia="Times New Roman" w:hAnsi="Arial" w:cs="Arial"/>
          <w:sz w:val="24"/>
          <w:szCs w:val="24"/>
          <w:lang w:eastAsia="ru-RU"/>
        </w:rPr>
        <w:t>Ленинского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Увеличение количества 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оборудованных, в соответствии с </w:t>
      </w:r>
      <w:hyperlink r:id="rId15" w:history="1">
        <w:r w:rsidR="00BF492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правилами пожарной безопас</w:t>
        </w:r>
        <w:r w:rsidRPr="00BF492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ности</w:t>
        </w:r>
      </w:hyperlink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пожарных водоемов;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постоянное обеспечение обустройства </w:t>
      </w:r>
      <w:r w:rsidR="00BF492C"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сельских населенных пунктов,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прилегающих к лесным массивам противопожарными минерализованными полосами;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уровень информированности насел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ения о необходимости соблюдения </w:t>
      </w:r>
      <w:hyperlink r:id="rId16" w:history="1">
        <w:r w:rsidR="00BF492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правил пожар</w:t>
        </w:r>
        <w:r w:rsidRPr="00BF492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ной безопасности</w:t>
        </w:r>
      </w:hyperlink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процент оснащенности сельских населенных пункт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 первичными средствами пожаро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тушения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результате реализации Программы ожидается: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- улучшение противопожарной обстановки и создание безопасной среды, для прожи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 жителей поселения;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совершенствование местной противопожарной системы;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создание и развитие добровольных пожарных дружин в сельских населенных пунктах;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-увеличение количества оборудованных, в соответствии с </w:t>
      </w:r>
      <w:hyperlink r:id="rId17" w:history="1">
        <w:r w:rsidR="00BF492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правилами пожарной безопасно</w:t>
        </w:r>
        <w:r w:rsidRPr="00BF492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сти</w:t>
        </w:r>
      </w:hyperlink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пожарных водоемов;</w:t>
      </w:r>
    </w:p>
    <w:p w:rsidR="00E33F99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-увеличение оснащенности сельских населенных п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унктов первичными средствами по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жаротушения;</w:t>
      </w:r>
    </w:p>
    <w:p w:rsidR="0088700E" w:rsidRPr="00BF492C" w:rsidRDefault="00E33F99" w:rsidP="00BF4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-увеличение средств социальной рекламы и </w:t>
      </w:r>
      <w:r w:rsidR="00BF492C"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пропаганды,</w:t>
      </w:r>
      <w:r w:rsidRP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направленной на соблюдение ме</w:t>
      </w:r>
      <w:r w:rsidR="00BF492C">
        <w:rPr>
          <w:rFonts w:ascii="Arial" w:eastAsia="Times New Roman" w:hAnsi="Arial" w:cs="Arial"/>
          <w:spacing w:val="2"/>
          <w:sz w:val="24"/>
          <w:szCs w:val="24"/>
          <w:lang w:eastAsia="ru-RU"/>
        </w:rPr>
        <w:t>р противопожарной безопасности;</w:t>
      </w:r>
    </w:p>
    <w:sectPr w:rsidR="0088700E" w:rsidRPr="00BF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06"/>
    <w:rsid w:val="00382F93"/>
    <w:rsid w:val="00551DBC"/>
    <w:rsid w:val="00677334"/>
    <w:rsid w:val="007A50EA"/>
    <w:rsid w:val="0088700E"/>
    <w:rsid w:val="008F0D83"/>
    <w:rsid w:val="00AB51E1"/>
    <w:rsid w:val="00BF492C"/>
    <w:rsid w:val="00E33F99"/>
    <w:rsid w:val="00F1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5218-1B33-41A8-B6ED-CCBD4D91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0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0929.0/" TargetMode="Externa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3;&#1077;&#1085;&#1080;&#1085;&#1089;&#1082;&#1086;&#1077;-&#1072;&#1076;&#1084;.&#1088;&#1092;" TargetMode="Externa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740929.0/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2020-02-12T02:00:00Z</dcterms:created>
  <dcterms:modified xsi:type="dcterms:W3CDTF">2020-02-12T04:26:00Z</dcterms:modified>
</cp:coreProperties>
</file>